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F4" w:rsidRPr="00586989" w:rsidRDefault="00971742" w:rsidP="00F50CF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SOUHRNNÁ ZPRÁVA O PRACOVNÍM ÚRAZU DODAVATELE</w:t>
      </w:r>
    </w:p>
    <w:p w:rsidR="00915292" w:rsidRPr="00F50CF4" w:rsidRDefault="00915292" w:rsidP="00F50CF4"/>
    <w:p w:rsidR="0071036D" w:rsidRPr="00BB32F4" w:rsidRDefault="0064788D" w:rsidP="00F50CF4">
      <w:pPr>
        <w:rPr>
          <w:rFonts w:ascii="Calibri" w:hAnsi="Calibri"/>
        </w:rPr>
      </w:pPr>
      <w:r>
        <w:rPr>
          <w:rFonts w:ascii="Calibri" w:hAnsi="Calibri"/>
        </w:rPr>
        <w:t>V</w:t>
      </w:r>
      <w:r w:rsidR="007F7931" w:rsidRPr="007F7931">
        <w:rPr>
          <w:rFonts w:ascii="Calibri" w:hAnsi="Calibri"/>
        </w:rPr>
        <w:t xml:space="preserve">yplňuje </w:t>
      </w:r>
      <w:r>
        <w:rPr>
          <w:rFonts w:ascii="Calibri" w:hAnsi="Calibri"/>
        </w:rPr>
        <w:t xml:space="preserve">se </w:t>
      </w:r>
      <w:r w:rsidR="007F7931" w:rsidRPr="007F7931">
        <w:rPr>
          <w:rFonts w:ascii="Calibri" w:hAnsi="Calibri"/>
        </w:rPr>
        <w:t xml:space="preserve">v případě všech </w:t>
      </w:r>
      <w:r w:rsidR="007F7931">
        <w:rPr>
          <w:rFonts w:ascii="Calibri" w:hAnsi="Calibri"/>
        </w:rPr>
        <w:t xml:space="preserve">pracovních </w:t>
      </w:r>
      <w:r w:rsidR="007F7931" w:rsidRPr="007F7931">
        <w:rPr>
          <w:rFonts w:ascii="Calibri" w:hAnsi="Calibri"/>
        </w:rPr>
        <w:t xml:space="preserve">úrazů </w:t>
      </w:r>
      <w:r w:rsidRPr="007F7931">
        <w:rPr>
          <w:rFonts w:ascii="Calibri" w:hAnsi="Calibri"/>
        </w:rPr>
        <w:t xml:space="preserve">zaměstnance dodavatelů </w:t>
      </w:r>
      <w:r w:rsidR="009F2253">
        <w:rPr>
          <w:rFonts w:ascii="Calibri" w:hAnsi="Calibri"/>
        </w:rPr>
        <w:t>společností GasNet, s.r.o.</w:t>
      </w:r>
      <w:r>
        <w:rPr>
          <w:rFonts w:ascii="Calibri" w:hAnsi="Calibri"/>
        </w:rPr>
        <w:t xml:space="preserve">, které jsou </w:t>
      </w:r>
      <w:r w:rsidR="007F7931" w:rsidRPr="007F7931">
        <w:rPr>
          <w:rFonts w:ascii="Calibri" w:hAnsi="Calibri"/>
        </w:rPr>
        <w:t>registrovan</w:t>
      </w:r>
      <w:r>
        <w:rPr>
          <w:rFonts w:ascii="Calibri" w:hAnsi="Calibri"/>
        </w:rPr>
        <w:t>é</w:t>
      </w:r>
      <w:r w:rsidR="007F7931" w:rsidRPr="007F7931">
        <w:rPr>
          <w:rFonts w:ascii="Calibri" w:hAnsi="Calibri"/>
        </w:rPr>
        <w:t xml:space="preserve"> v knize </w:t>
      </w:r>
      <w:r w:rsidR="009F2253" w:rsidRPr="007F7931">
        <w:rPr>
          <w:rFonts w:ascii="Calibri" w:hAnsi="Calibri"/>
        </w:rPr>
        <w:t>úrazů, a došlo</w:t>
      </w:r>
      <w:r>
        <w:rPr>
          <w:rFonts w:ascii="Calibri" w:hAnsi="Calibri"/>
        </w:rPr>
        <w:t xml:space="preserve"> k nim při výkonu prací bezprostředně souvisejících se zakázkou pro </w:t>
      </w:r>
      <w:r w:rsidR="009F2253">
        <w:rPr>
          <w:rFonts w:ascii="Calibri" w:hAnsi="Calibri"/>
        </w:rPr>
        <w:t>danou společnost</w:t>
      </w:r>
      <w:r>
        <w:rPr>
          <w:rFonts w:ascii="Calibri" w:hAnsi="Calibri"/>
        </w:rPr>
        <w:t xml:space="preserve">. </w:t>
      </w:r>
      <w:r w:rsidR="00586989" w:rsidRPr="00915292">
        <w:rPr>
          <w:rFonts w:ascii="Calibri" w:hAnsi="Calibri"/>
        </w:rPr>
        <w:t xml:space="preserve">Záznam se </w:t>
      </w:r>
      <w:r>
        <w:rPr>
          <w:rFonts w:ascii="Calibri" w:hAnsi="Calibri"/>
        </w:rPr>
        <w:t xml:space="preserve">vyplňuje elektronicky a zasílá se na adresu </w:t>
      </w:r>
      <w:hyperlink r:id="rId8" w:history="1">
        <w:r w:rsidR="009F2253">
          <w:rPr>
            <w:rStyle w:val="Hypertextovodkaz"/>
            <w:rFonts w:ascii="Calibri" w:hAnsi="Calibri"/>
          </w:rPr>
          <w:t>uraz@gasnet.cz</w:t>
        </w:r>
      </w:hyperlink>
      <w:r w:rsidR="00321FE7">
        <w:rPr>
          <w:rFonts w:ascii="Calibri" w:hAnsi="Calibri"/>
        </w:rPr>
        <w:t>.</w:t>
      </w:r>
    </w:p>
    <w:p w:rsidR="00CE5B22" w:rsidRDefault="003562C1" w:rsidP="00F50CF4">
      <w:pPr>
        <w:rPr>
          <w:rFonts w:ascii="Calibri" w:hAnsi="Calibri"/>
          <w:sz w:val="24"/>
          <w:szCs w:val="24"/>
        </w:rPr>
      </w:pPr>
      <w:r w:rsidRPr="0058698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337"/>
      </w:tblGrid>
      <w:tr w:rsidR="00CE5B22" w:rsidRPr="00E314F2" w:rsidTr="00BB32F4">
        <w:tc>
          <w:tcPr>
            <w:tcW w:w="999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E5B22" w:rsidRPr="00E314F2" w:rsidRDefault="000B4F3B" w:rsidP="003829F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A/ </w:t>
            </w:r>
            <w:r w:rsidR="00CE5B22">
              <w:rPr>
                <w:rFonts w:ascii="Calibri" w:hAnsi="Calibri"/>
                <w:b/>
                <w:sz w:val="24"/>
                <w:szCs w:val="24"/>
              </w:rPr>
              <w:t>Dodavatel</w:t>
            </w:r>
          </w:p>
        </w:tc>
      </w:tr>
      <w:tr w:rsidR="00CE5B22" w:rsidRPr="00E314F2" w:rsidTr="00BB32F4">
        <w:tc>
          <w:tcPr>
            <w:tcW w:w="2660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CE5B22" w:rsidRPr="00E314F2" w:rsidRDefault="00CE5B22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Společnost</w:t>
            </w:r>
            <w:r w:rsidRPr="00E314F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7337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:rsidR="00CE5B22" w:rsidRPr="00F9678B" w:rsidRDefault="00BB32F4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CE5B22" w:rsidRPr="00E314F2" w:rsidTr="00BB32F4">
        <w:tc>
          <w:tcPr>
            <w:tcW w:w="2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CE5B22" w:rsidRPr="00E314F2" w:rsidRDefault="00CE5B22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Ulice, č. popisné</w:t>
            </w:r>
            <w:r w:rsidRPr="00E314F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73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E5B22" w:rsidRPr="00E314F2" w:rsidRDefault="00BB32F4" w:rsidP="008C7ED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CE5B22" w:rsidRPr="00E314F2" w:rsidTr="00BB32F4">
        <w:tc>
          <w:tcPr>
            <w:tcW w:w="2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CE5B22" w:rsidRPr="00E314F2" w:rsidRDefault="00CE5B22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Obec:</w:t>
            </w:r>
            <w:r w:rsidRPr="00E314F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73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E5B22" w:rsidRPr="00F9678B" w:rsidRDefault="00BB32F4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CE5B22" w:rsidRPr="00E314F2" w:rsidTr="00BB32F4">
        <w:tc>
          <w:tcPr>
            <w:tcW w:w="2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CE5B22" w:rsidRDefault="00CE5B22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Záznam vyplnil, kontakt: </w:t>
            </w:r>
          </w:p>
        </w:tc>
        <w:tc>
          <w:tcPr>
            <w:tcW w:w="73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E5B22" w:rsidRPr="00F9678B" w:rsidRDefault="00BB32F4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CE5B22" w:rsidRDefault="00CE5B22" w:rsidP="00F50CF4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6031"/>
      </w:tblGrid>
      <w:tr w:rsidR="001D292B" w:rsidRPr="00E314F2" w:rsidTr="005C7FD6">
        <w:tc>
          <w:tcPr>
            <w:tcW w:w="992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292B" w:rsidRPr="00E314F2" w:rsidRDefault="000B4F3B" w:rsidP="001D292B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B/ </w:t>
            </w:r>
            <w:r w:rsidR="001D292B">
              <w:rPr>
                <w:rFonts w:ascii="Calibri" w:hAnsi="Calibri"/>
                <w:b/>
                <w:sz w:val="24"/>
                <w:szCs w:val="24"/>
              </w:rPr>
              <w:t>Informace o zakázce</w:t>
            </w:r>
            <w:r w:rsidR="00CE5B22">
              <w:rPr>
                <w:rFonts w:ascii="Calibri" w:hAnsi="Calibri"/>
                <w:b/>
                <w:sz w:val="24"/>
                <w:szCs w:val="24"/>
              </w:rPr>
              <w:t>, při které vznikl úraz</w:t>
            </w:r>
          </w:p>
        </w:tc>
      </w:tr>
      <w:tr w:rsidR="001D292B" w:rsidRPr="00E314F2" w:rsidTr="00CE5B22">
        <w:tc>
          <w:tcPr>
            <w:tcW w:w="3794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1D292B" w:rsidRPr="00E314F2" w:rsidRDefault="00CE5B22" w:rsidP="005C7FD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Název zakázky</w:t>
            </w:r>
            <w:r w:rsidR="001D292B" w:rsidRPr="00E314F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127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:rsidR="001D292B" w:rsidRPr="00F9678B" w:rsidRDefault="00F65C6A" w:rsidP="005C7FD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1D292B" w:rsidRPr="00E314F2" w:rsidTr="00CE5B22">
        <w:tc>
          <w:tcPr>
            <w:tcW w:w="3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1D292B" w:rsidRPr="00E314F2" w:rsidRDefault="00CE5B22" w:rsidP="005C7FD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Odpovědná osoba dodavatele</w:t>
            </w:r>
            <w:r w:rsidR="001D292B" w:rsidRPr="00E314F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D292B" w:rsidRPr="00E314F2" w:rsidRDefault="00F65C6A" w:rsidP="005C7FD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1D292B" w:rsidRPr="00E314F2" w:rsidTr="00CE5B22">
        <w:tc>
          <w:tcPr>
            <w:tcW w:w="3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1D292B" w:rsidRPr="00E314F2" w:rsidRDefault="009F2253" w:rsidP="009F225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Odpovědná osoba/VA </w:t>
            </w:r>
            <w:r w:rsidR="00CE5B22">
              <w:rPr>
                <w:rFonts w:ascii="Calibri" w:hAnsi="Calibri"/>
                <w:sz w:val="24"/>
                <w:szCs w:val="24"/>
              </w:rPr>
              <w:t xml:space="preserve">za </w:t>
            </w:r>
            <w:r>
              <w:rPr>
                <w:rFonts w:ascii="Calibri" w:hAnsi="Calibri"/>
                <w:sz w:val="24"/>
                <w:szCs w:val="24"/>
              </w:rPr>
              <w:t>GasNet</w:t>
            </w:r>
            <w:r w:rsidR="00CE5B22" w:rsidRPr="00E314F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D292B" w:rsidRPr="00F9678B" w:rsidRDefault="00F65C6A" w:rsidP="005C7FD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6"/>
          </w:p>
        </w:tc>
      </w:tr>
      <w:tr w:rsidR="001D292B" w:rsidRPr="00E314F2" w:rsidTr="00CE5B22">
        <w:tc>
          <w:tcPr>
            <w:tcW w:w="3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1D292B" w:rsidRDefault="00CE5B22" w:rsidP="00CE5B2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Koordinátor BOZP (byl-li jmenován):</w:t>
            </w:r>
          </w:p>
        </w:tc>
        <w:tc>
          <w:tcPr>
            <w:tcW w:w="6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D292B" w:rsidRPr="00F9678B" w:rsidRDefault="00F65C6A" w:rsidP="005C7FD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1D292B" w:rsidRDefault="001D292B" w:rsidP="00F50CF4">
      <w:pPr>
        <w:rPr>
          <w:rFonts w:ascii="Calibri" w:hAnsi="Calibri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3118"/>
        <w:gridCol w:w="425"/>
        <w:gridCol w:w="3686"/>
      </w:tblGrid>
      <w:tr w:rsidR="00490BDE" w:rsidRPr="00E314F2" w:rsidTr="0078020A">
        <w:tc>
          <w:tcPr>
            <w:tcW w:w="988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0BDE" w:rsidRPr="00E314F2" w:rsidRDefault="000B4F3B" w:rsidP="005E0D9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C/ </w:t>
            </w:r>
            <w:r w:rsidR="00750845">
              <w:rPr>
                <w:rFonts w:ascii="Calibri" w:hAnsi="Calibri"/>
                <w:b/>
                <w:sz w:val="24"/>
                <w:szCs w:val="24"/>
              </w:rPr>
              <w:t xml:space="preserve">Základní informace o </w:t>
            </w:r>
            <w:r w:rsidR="005E0D97">
              <w:rPr>
                <w:rFonts w:ascii="Calibri" w:hAnsi="Calibri"/>
                <w:b/>
                <w:sz w:val="24"/>
                <w:szCs w:val="24"/>
              </w:rPr>
              <w:t>pracovním úrazu (PÚ)</w:t>
            </w:r>
          </w:p>
        </w:tc>
      </w:tr>
      <w:tr w:rsidR="00F65C6A" w:rsidRPr="00E314F2" w:rsidTr="009F2253">
        <w:trPr>
          <w:trHeight w:val="126"/>
        </w:trPr>
        <w:tc>
          <w:tcPr>
            <w:tcW w:w="2235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DBE5F1"/>
            <w:vAlign w:val="center"/>
          </w:tcPr>
          <w:p w:rsidR="00F65C6A" w:rsidRPr="00F65C6A" w:rsidRDefault="00F65C6A" w:rsidP="009F225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Kategorie incidentu: </w:t>
            </w:r>
          </w:p>
        </w:tc>
        <w:bookmarkStart w:id="8" w:name="Zaškrtávací1"/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C6A" w:rsidRPr="00F9678B" w:rsidRDefault="00F65C6A" w:rsidP="0071036D">
            <w:pPr>
              <w:ind w:left="-69" w:right="-108" w:firstLine="25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65C6A" w:rsidRPr="00F9678B" w:rsidRDefault="00F65C6A" w:rsidP="00F65C6A">
            <w:pPr>
              <w:ind w:firstLine="3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Smrtelný PÚ 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65C6A" w:rsidRPr="00F9678B" w:rsidRDefault="00F65C6A" w:rsidP="00F65C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5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68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65C6A" w:rsidRPr="00F9678B" w:rsidRDefault="00F65C6A" w:rsidP="009F225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PÚ s neschopností 1 </w:t>
            </w:r>
            <w:r w:rsidR="009F2253">
              <w:rPr>
                <w:rFonts w:ascii="Calibri" w:hAnsi="Calibri"/>
                <w:sz w:val="24"/>
                <w:szCs w:val="24"/>
              </w:rPr>
              <w:t>až</w:t>
            </w:r>
            <w:r>
              <w:rPr>
                <w:rFonts w:ascii="Calibri" w:hAnsi="Calibri"/>
                <w:sz w:val="24"/>
                <w:szCs w:val="24"/>
              </w:rPr>
              <w:t xml:space="preserve"> 3 dny</w:t>
            </w:r>
          </w:p>
        </w:tc>
      </w:tr>
      <w:tr w:rsidR="00F65C6A" w:rsidRPr="00E314F2" w:rsidTr="0078020A">
        <w:trPr>
          <w:trHeight w:val="123"/>
        </w:trPr>
        <w:tc>
          <w:tcPr>
            <w:tcW w:w="2235" w:type="dxa"/>
            <w:vMerge/>
            <w:tcBorders>
              <w:left w:val="nil"/>
              <w:right w:val="nil"/>
            </w:tcBorders>
            <w:shd w:val="clear" w:color="auto" w:fill="DBE5F1"/>
          </w:tcPr>
          <w:p w:rsidR="00F65C6A" w:rsidRDefault="00F65C6A" w:rsidP="00E314F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5C6A" w:rsidRPr="00F9678B" w:rsidRDefault="00F65C6A" w:rsidP="0071036D">
            <w:pPr>
              <w:ind w:left="-69" w:right="-108" w:firstLine="25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2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5C6A" w:rsidRPr="00F9678B" w:rsidRDefault="00F65C6A" w:rsidP="0071036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PÚ s neschopností nad 3 dny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5C6A" w:rsidRPr="00F9678B" w:rsidRDefault="00F65C6A" w:rsidP="00F65C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6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5C6A" w:rsidRPr="00F9678B" w:rsidRDefault="00F65C6A" w:rsidP="0071036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PÚ s neschopností kratší než 1 den</w:t>
            </w:r>
          </w:p>
        </w:tc>
      </w:tr>
      <w:tr w:rsidR="000B6290" w:rsidRPr="00E314F2" w:rsidTr="0078020A">
        <w:tc>
          <w:tcPr>
            <w:tcW w:w="2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0B6290" w:rsidRDefault="000B6290" w:rsidP="00122B1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Počet zraněných</w:t>
            </w:r>
            <w:r w:rsidR="00FE517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:rsidR="000B6290" w:rsidRDefault="00FE5172" w:rsidP="00F9678B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71783C" w:rsidRPr="00E314F2" w:rsidTr="0078020A">
        <w:tc>
          <w:tcPr>
            <w:tcW w:w="2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71783C" w:rsidRDefault="0071783C" w:rsidP="00122B1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Datum </w:t>
            </w:r>
            <w:r w:rsidR="00122B16">
              <w:rPr>
                <w:rFonts w:ascii="Calibri" w:hAnsi="Calibri"/>
                <w:sz w:val="24"/>
                <w:szCs w:val="24"/>
              </w:rPr>
              <w:t>a čas vzniku</w:t>
            </w:r>
            <w:r w:rsidRPr="00E314F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:rsidR="0071783C" w:rsidRPr="00E314F2" w:rsidRDefault="00F65C6A" w:rsidP="00F9678B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490BDE" w:rsidRPr="00E314F2" w:rsidTr="0078020A">
        <w:tc>
          <w:tcPr>
            <w:tcW w:w="2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490BDE" w:rsidRPr="00E314F2" w:rsidRDefault="00750845" w:rsidP="00E314F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Místo vzniku</w:t>
            </w:r>
            <w:r w:rsidR="00490BDE" w:rsidRPr="00E314F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76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90BDE" w:rsidRPr="00F9678B" w:rsidRDefault="00F65C6A" w:rsidP="00E314F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4"/>
          </w:p>
        </w:tc>
      </w:tr>
      <w:tr w:rsidR="000B4F3B" w:rsidRPr="00E314F2" w:rsidTr="009F2253">
        <w:trPr>
          <w:trHeight w:val="835"/>
        </w:trPr>
        <w:tc>
          <w:tcPr>
            <w:tcW w:w="2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B4F3B" w:rsidRDefault="000B4F3B" w:rsidP="009F225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Podrobný popis </w:t>
            </w:r>
            <w:r w:rsidR="007F7931">
              <w:rPr>
                <w:rFonts w:ascii="Calibri" w:hAnsi="Calibri"/>
                <w:sz w:val="24"/>
                <w:szCs w:val="24"/>
              </w:rPr>
              <w:t>PÚ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76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55604" w:rsidRDefault="00F65C6A" w:rsidP="0045560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bookmarkStart w:id="16" w:name="_GoBack"/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bookmarkEnd w:id="16"/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5"/>
          </w:p>
        </w:tc>
      </w:tr>
      <w:tr w:rsidR="00204EFB" w:rsidRPr="00E314F2" w:rsidTr="0078020A">
        <w:tc>
          <w:tcPr>
            <w:tcW w:w="2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204EFB" w:rsidRDefault="00204EFB" w:rsidP="0075084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Zranění:</w:t>
            </w:r>
          </w:p>
        </w:tc>
        <w:tc>
          <w:tcPr>
            <w:tcW w:w="76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04EFB" w:rsidRDefault="00F65C6A" w:rsidP="00E314F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0669F6" w:rsidRDefault="000669F6" w:rsidP="00F50CF4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9390"/>
      </w:tblGrid>
      <w:tr w:rsidR="000B4F3B" w:rsidRPr="00E314F2" w:rsidTr="00F251D3">
        <w:tc>
          <w:tcPr>
            <w:tcW w:w="988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B4F3B" w:rsidRPr="00E314F2" w:rsidRDefault="000B4F3B" w:rsidP="000B629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D/ Informace o příčinách pracovního úrazu </w:t>
            </w:r>
          </w:p>
        </w:tc>
      </w:tr>
      <w:tr w:rsidR="00564522" w:rsidRPr="00E314F2" w:rsidTr="00F251D3">
        <w:tc>
          <w:tcPr>
            <w:tcW w:w="392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564522" w:rsidRPr="00564522" w:rsidRDefault="00564522" w:rsidP="003829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564522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22B16" w:rsidRDefault="00564522" w:rsidP="00455604">
            <w:pPr>
              <w:spacing w:before="120" w:after="6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</w:rPr>
              <w:t xml:space="preserve">Člověk </w:t>
            </w:r>
            <w:r w:rsidR="00815C33">
              <w:rPr>
                <w:rFonts w:ascii="Verdana" w:hAnsi="Verdana"/>
                <w:color w:val="000000"/>
                <w:sz w:val="18"/>
                <w:szCs w:val="18"/>
              </w:rPr>
              <w:t>–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="00815C33">
              <w:rPr>
                <w:rFonts w:ascii="Verdana" w:hAnsi="Verdana"/>
                <w:color w:val="000000"/>
                <w:sz w:val="18"/>
                <w:szCs w:val="18"/>
              </w:rPr>
              <w:t>fyzická připravenost, kompetence (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znalosti</w:t>
            </w:r>
            <w:r w:rsidR="00815C33">
              <w:rPr>
                <w:rFonts w:ascii="Verdana" w:hAnsi="Verdana"/>
                <w:color w:val="000000"/>
                <w:sz w:val="18"/>
                <w:szCs w:val="18"/>
              </w:rPr>
              <w:t>, dovednosti, zkušenosti), aktuální stav (stres, alkohol, únava)</w:t>
            </w:r>
          </w:p>
          <w:p w:rsidR="00455604" w:rsidRPr="00F9678B" w:rsidRDefault="00564522" w:rsidP="00455604">
            <w:pPr>
              <w:spacing w:before="12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8"/>
          </w:p>
        </w:tc>
      </w:tr>
      <w:tr w:rsidR="00564522" w:rsidRPr="00E314F2" w:rsidTr="00F251D3"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564522" w:rsidRDefault="00564522" w:rsidP="003829F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22B16" w:rsidRDefault="00564522" w:rsidP="00455604">
            <w:pPr>
              <w:spacing w:before="120" w:after="6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</w:rPr>
              <w:t>Úkol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="0007479C">
              <w:rPr>
                <w:rFonts w:ascii="Verdana" w:hAnsi="Verdana"/>
                <w:color w:val="000000"/>
                <w:sz w:val="18"/>
                <w:szCs w:val="18"/>
              </w:rPr>
              <w:t>–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07479C">
              <w:rPr>
                <w:rFonts w:ascii="Verdana" w:hAnsi="Verdana"/>
                <w:color w:val="000000"/>
                <w:sz w:val="18"/>
                <w:szCs w:val="18"/>
              </w:rPr>
              <w:t xml:space="preserve">kvalita zadání </w:t>
            </w:r>
            <w:r w:rsidR="00122B16">
              <w:rPr>
                <w:rFonts w:ascii="Verdana" w:hAnsi="Verdana"/>
                <w:color w:val="000000"/>
                <w:sz w:val="18"/>
                <w:szCs w:val="18"/>
              </w:rPr>
              <w:t xml:space="preserve">úkolů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včetně příprav</w:t>
            </w:r>
            <w:r w:rsidR="0007479C">
              <w:rPr>
                <w:rFonts w:ascii="Verdana" w:hAnsi="Verdana"/>
                <w:color w:val="000000"/>
                <w:sz w:val="18"/>
                <w:szCs w:val="18"/>
              </w:rPr>
              <w:t>né fáze, popis</w:t>
            </w:r>
            <w:r w:rsidR="00122B1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07479C">
              <w:rPr>
                <w:rFonts w:ascii="Verdana" w:hAnsi="Verdana"/>
                <w:color w:val="000000"/>
                <w:sz w:val="18"/>
                <w:szCs w:val="18"/>
              </w:rPr>
              <w:t>krizových scénářů, adekvátnost časového harmonogramu, vhodnost pracovních postupů</w:t>
            </w:r>
          </w:p>
          <w:p w:rsidR="00564522" w:rsidRDefault="00564522" w:rsidP="00455604">
            <w:pPr>
              <w:spacing w:before="120" w:after="6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19"/>
          </w:p>
        </w:tc>
      </w:tr>
      <w:tr w:rsidR="00564522" w:rsidRPr="00E314F2" w:rsidTr="00F251D3"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564522" w:rsidRDefault="00564522" w:rsidP="003829F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22B16" w:rsidRDefault="00564522" w:rsidP="00455604">
            <w:pPr>
              <w:spacing w:before="120" w:after="6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</w:rPr>
              <w:t>Řízení</w:t>
            </w:r>
            <w:r w:rsidR="00815C33">
              <w:rPr>
                <w:rFonts w:ascii="Verdana" w:hAnsi="Verdana"/>
                <w:b/>
                <w:bCs/>
                <w:color w:val="000000"/>
                <w:sz w:val="18"/>
              </w:rPr>
              <w:t xml:space="preserve"> a organizace</w:t>
            </w:r>
            <w:r>
              <w:rPr>
                <w:rFonts w:ascii="Verdana" w:hAnsi="Verdana"/>
                <w:b/>
                <w:bCs/>
                <w:color w:val="000000"/>
                <w:sz w:val="18"/>
              </w:rPr>
              <w:t> </w:t>
            </w:r>
            <w:r w:rsidR="00815C33">
              <w:rPr>
                <w:rFonts w:ascii="Verdana" w:hAnsi="Verdana"/>
                <w:color w:val="000000"/>
                <w:sz w:val="18"/>
                <w:szCs w:val="18"/>
              </w:rPr>
              <w:t>–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815C33">
              <w:rPr>
                <w:rFonts w:ascii="Verdana" w:hAnsi="Verdana"/>
                <w:color w:val="000000"/>
                <w:sz w:val="18"/>
                <w:szCs w:val="18"/>
              </w:rPr>
              <w:t>četnost a kvalita kontrol,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plánování operací</w:t>
            </w:r>
            <w:r w:rsidR="00815C33">
              <w:rPr>
                <w:rFonts w:ascii="Verdana" w:hAnsi="Verdana"/>
                <w:color w:val="000000"/>
                <w:sz w:val="18"/>
                <w:szCs w:val="18"/>
              </w:rPr>
              <w:t>, časové zdroje</w:t>
            </w:r>
          </w:p>
          <w:p w:rsidR="00564522" w:rsidRDefault="00564522" w:rsidP="00455604">
            <w:pPr>
              <w:spacing w:before="120" w:after="6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20"/>
          </w:p>
        </w:tc>
      </w:tr>
      <w:tr w:rsidR="00564522" w:rsidRPr="00E314F2" w:rsidTr="00F251D3"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564522" w:rsidRDefault="00564522" w:rsidP="003829F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22B16" w:rsidRDefault="00564522" w:rsidP="00455604">
            <w:pPr>
              <w:spacing w:before="120" w:after="6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</w:rPr>
              <w:t xml:space="preserve">Stroj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spolehlivost, vhodnost zařízení </w:t>
            </w:r>
            <w:r w:rsidR="00122B16">
              <w:rPr>
                <w:rFonts w:ascii="Verdana" w:hAnsi="Verdana"/>
                <w:color w:val="000000"/>
                <w:sz w:val="18"/>
                <w:szCs w:val="18"/>
              </w:rPr>
              <w:t>(pro úkol i pro potřeby obsluhy)</w:t>
            </w:r>
          </w:p>
          <w:p w:rsidR="00564522" w:rsidRPr="00122B16" w:rsidRDefault="00564522" w:rsidP="00455604">
            <w:pPr>
              <w:spacing w:before="120" w:after="60"/>
              <w:rPr>
                <w:rFonts w:ascii="Calibri" w:hAnsi="Calibri"/>
                <w:b/>
                <w:sz w:val="24"/>
                <w:szCs w:val="24"/>
              </w:rPr>
            </w:pPr>
            <w:r w:rsidRPr="00122B16">
              <w:rPr>
                <w:rFonts w:ascii="Verdana" w:hAnsi="Verdana"/>
                <w:color w:val="00000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122B16">
              <w:rPr>
                <w:rFonts w:ascii="Verdana" w:hAnsi="Verdana"/>
                <w:color w:val="000000"/>
                <w:sz w:val="24"/>
                <w:szCs w:val="24"/>
              </w:rPr>
              <w:instrText xml:space="preserve"> FORMTEXT </w:instrText>
            </w:r>
            <w:r w:rsidRPr="00122B16">
              <w:rPr>
                <w:rFonts w:ascii="Verdana" w:hAnsi="Verdana"/>
                <w:color w:val="000000"/>
                <w:sz w:val="24"/>
                <w:szCs w:val="24"/>
              </w:rPr>
            </w:r>
            <w:r w:rsidRPr="00122B16">
              <w:rPr>
                <w:rFonts w:ascii="Verdana" w:hAnsi="Verdana"/>
                <w:color w:val="000000"/>
                <w:sz w:val="24"/>
                <w:szCs w:val="24"/>
              </w:rPr>
              <w:fldChar w:fldCharType="separate"/>
            </w:r>
            <w:r w:rsidRPr="00122B16">
              <w:rPr>
                <w:rFonts w:ascii="Verdana" w:hAnsi="Verdana"/>
                <w:noProof/>
                <w:color w:val="000000"/>
                <w:sz w:val="24"/>
                <w:szCs w:val="24"/>
              </w:rPr>
              <w:t> </w:t>
            </w:r>
            <w:r w:rsidRPr="00122B16">
              <w:rPr>
                <w:rFonts w:ascii="Verdana" w:hAnsi="Verdana"/>
                <w:noProof/>
                <w:color w:val="000000"/>
                <w:sz w:val="24"/>
                <w:szCs w:val="24"/>
              </w:rPr>
              <w:t> </w:t>
            </w:r>
            <w:r w:rsidRPr="00122B16">
              <w:rPr>
                <w:rFonts w:ascii="Verdana" w:hAnsi="Verdana"/>
                <w:noProof/>
                <w:color w:val="000000"/>
                <w:sz w:val="24"/>
                <w:szCs w:val="24"/>
              </w:rPr>
              <w:t> </w:t>
            </w:r>
            <w:r w:rsidRPr="00122B16">
              <w:rPr>
                <w:rFonts w:ascii="Verdana" w:hAnsi="Verdana"/>
                <w:noProof/>
                <w:color w:val="000000"/>
                <w:sz w:val="24"/>
                <w:szCs w:val="24"/>
              </w:rPr>
              <w:t> </w:t>
            </w:r>
            <w:r w:rsidRPr="00122B16">
              <w:rPr>
                <w:rFonts w:ascii="Verdana" w:hAnsi="Verdana"/>
                <w:noProof/>
                <w:color w:val="000000"/>
                <w:sz w:val="24"/>
                <w:szCs w:val="24"/>
              </w:rPr>
              <w:t> </w:t>
            </w:r>
            <w:r w:rsidRPr="00122B16">
              <w:rPr>
                <w:rFonts w:ascii="Verdana" w:hAnsi="Verdana"/>
                <w:color w:val="000000"/>
                <w:sz w:val="24"/>
                <w:szCs w:val="24"/>
              </w:rPr>
              <w:fldChar w:fldCharType="end"/>
            </w:r>
            <w:bookmarkEnd w:id="21"/>
          </w:p>
        </w:tc>
      </w:tr>
      <w:tr w:rsidR="00564522" w:rsidRPr="00E314F2" w:rsidTr="00F251D3"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564522" w:rsidRDefault="00564522" w:rsidP="003829F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22B16" w:rsidRDefault="00564522" w:rsidP="00455604">
            <w:pPr>
              <w:spacing w:before="120" w:after="6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</w:rPr>
              <w:t>Prostředí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r w:rsidR="00122B16">
              <w:rPr>
                <w:rFonts w:ascii="Verdana" w:hAnsi="Verdana"/>
                <w:color w:val="000000"/>
                <w:sz w:val="18"/>
                <w:szCs w:val="18"/>
              </w:rPr>
              <w:t>viditel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nost, povětrnostní podmínky, </w:t>
            </w:r>
            <w:r w:rsidR="00122B16">
              <w:rPr>
                <w:rFonts w:ascii="Verdana" w:hAnsi="Verdana"/>
                <w:color w:val="000000"/>
                <w:sz w:val="18"/>
                <w:szCs w:val="18"/>
              </w:rPr>
              <w:t xml:space="preserve">rušnost, ergonomické parametry </w:t>
            </w:r>
          </w:p>
          <w:p w:rsidR="00564522" w:rsidRDefault="00564522" w:rsidP="00455604">
            <w:pPr>
              <w:spacing w:before="120" w:after="6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22"/>
          </w:p>
        </w:tc>
      </w:tr>
    </w:tbl>
    <w:p w:rsidR="00455604" w:rsidRDefault="00455604" w:rsidP="00F50CF4">
      <w:pPr>
        <w:rPr>
          <w:rFonts w:ascii="Calibri" w:hAnsi="Calibri"/>
          <w:sz w:val="24"/>
          <w:szCs w:val="24"/>
        </w:rPr>
      </w:pPr>
    </w:p>
    <w:p w:rsidR="000B4F3B" w:rsidRDefault="00455604" w:rsidP="00F50CF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605"/>
        <w:gridCol w:w="731"/>
        <w:gridCol w:w="1412"/>
        <w:gridCol w:w="2874"/>
      </w:tblGrid>
      <w:tr w:rsidR="000B4F3B" w:rsidRPr="00E314F2" w:rsidTr="009624C0">
        <w:tc>
          <w:tcPr>
            <w:tcW w:w="988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B4F3B" w:rsidRPr="00E314F2" w:rsidRDefault="000B4F3B" w:rsidP="000B629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E/ Informace o přijatých nápravných opatřeních k předcházení opakování pracovního úrazu </w:t>
            </w:r>
          </w:p>
        </w:tc>
      </w:tr>
      <w:tr w:rsidR="000B6290" w:rsidRPr="00E314F2" w:rsidTr="00455604">
        <w:trPr>
          <w:trHeight w:val="646"/>
        </w:trPr>
        <w:tc>
          <w:tcPr>
            <w:tcW w:w="1267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0B6290" w:rsidRPr="000B4F3B" w:rsidRDefault="007F7931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Technické 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0B6290" w:rsidRPr="00F9678B" w:rsidRDefault="007F7931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412" w:type="dxa"/>
            <w:tcBorders>
              <w:top w:val="single" w:sz="18" w:space="0" w:color="auto"/>
              <w:left w:val="nil"/>
              <w:right w:val="nil"/>
            </w:tcBorders>
            <w:shd w:val="clear" w:color="auto" w:fill="DBE5F1"/>
          </w:tcPr>
          <w:p w:rsidR="000B6290" w:rsidRPr="00F9678B" w:rsidRDefault="00F251D3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Odpovídá</w:t>
            </w:r>
          </w:p>
        </w:tc>
        <w:tc>
          <w:tcPr>
            <w:tcW w:w="2874" w:type="dxa"/>
            <w:tcBorders>
              <w:top w:val="single" w:sz="18" w:space="0" w:color="auto"/>
              <w:left w:val="nil"/>
              <w:right w:val="nil"/>
            </w:tcBorders>
          </w:tcPr>
          <w:p w:rsidR="000B6290" w:rsidRPr="00F9678B" w:rsidRDefault="007F7931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4"/>
          </w:p>
        </w:tc>
      </w:tr>
      <w:tr w:rsidR="000B6290" w:rsidRPr="00E314F2" w:rsidTr="00455604">
        <w:trPr>
          <w:trHeight w:val="548"/>
        </w:trPr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0B6290" w:rsidRDefault="007F7931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Procesní</w:t>
            </w:r>
          </w:p>
        </w:tc>
        <w:tc>
          <w:tcPr>
            <w:tcW w:w="4336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0B6290" w:rsidRPr="00E314F2" w:rsidRDefault="007F7931" w:rsidP="003829F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412" w:type="dxa"/>
            <w:tcBorders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0B6290" w:rsidRPr="00E314F2" w:rsidRDefault="00F251D3" w:rsidP="003829F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Odpovídá</w:t>
            </w:r>
          </w:p>
        </w:tc>
        <w:tc>
          <w:tcPr>
            <w:tcW w:w="2874" w:type="dxa"/>
            <w:tcBorders>
              <w:left w:val="nil"/>
              <w:bottom w:val="single" w:sz="2" w:space="0" w:color="auto"/>
              <w:right w:val="nil"/>
            </w:tcBorders>
          </w:tcPr>
          <w:p w:rsidR="000B6290" w:rsidRPr="00E314F2" w:rsidRDefault="007F7931" w:rsidP="003829F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26"/>
          </w:p>
        </w:tc>
      </w:tr>
      <w:tr w:rsidR="007F7931" w:rsidRPr="00E314F2" w:rsidTr="00455604">
        <w:trPr>
          <w:trHeight w:val="570"/>
        </w:trPr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7F7931" w:rsidRDefault="007F7931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Výchovné</w:t>
            </w:r>
          </w:p>
        </w:tc>
        <w:tc>
          <w:tcPr>
            <w:tcW w:w="4336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7F7931" w:rsidRPr="00E314F2" w:rsidRDefault="007F7931" w:rsidP="003829F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412" w:type="dxa"/>
            <w:tcBorders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7F7931" w:rsidRDefault="007F7931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Odpovídá</w:t>
            </w:r>
          </w:p>
        </w:tc>
        <w:tc>
          <w:tcPr>
            <w:tcW w:w="2874" w:type="dxa"/>
            <w:tcBorders>
              <w:left w:val="nil"/>
              <w:bottom w:val="single" w:sz="2" w:space="0" w:color="auto"/>
              <w:right w:val="nil"/>
            </w:tcBorders>
          </w:tcPr>
          <w:p w:rsidR="007F7931" w:rsidRPr="00E314F2" w:rsidRDefault="007F7931" w:rsidP="003829F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4"/>
              </w:rPr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28"/>
          </w:p>
        </w:tc>
      </w:tr>
      <w:tr w:rsidR="007F7931" w:rsidRPr="00E314F2" w:rsidTr="0064788D">
        <w:tc>
          <w:tcPr>
            <w:tcW w:w="48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</w:tcPr>
          <w:p w:rsidR="007F7931" w:rsidRDefault="007F7931" w:rsidP="007F793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Aktualizována dokumentace hodnocení rizik?</w:t>
            </w:r>
          </w:p>
        </w:tc>
        <w:tc>
          <w:tcPr>
            <w:tcW w:w="5017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7F7931" w:rsidRDefault="007F7931" w:rsidP="003829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7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9"/>
            <w:r>
              <w:rPr>
                <w:rFonts w:ascii="Calibri" w:hAnsi="Calibri"/>
                <w:sz w:val="24"/>
                <w:szCs w:val="24"/>
              </w:rPr>
              <w:t xml:space="preserve">Ano  </w:t>
            </w: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8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0"/>
            <w:r>
              <w:rPr>
                <w:rFonts w:ascii="Calibri" w:hAnsi="Calibri"/>
                <w:sz w:val="24"/>
                <w:szCs w:val="24"/>
              </w:rPr>
              <w:t xml:space="preserve"> Ne</w:t>
            </w:r>
          </w:p>
        </w:tc>
      </w:tr>
    </w:tbl>
    <w:p w:rsidR="00921CBB" w:rsidRDefault="00921CBB" w:rsidP="007F7931">
      <w:pPr>
        <w:jc w:val="both"/>
        <w:rPr>
          <w:rFonts w:cs="Arial"/>
        </w:rPr>
      </w:pPr>
    </w:p>
    <w:p w:rsidR="00455604" w:rsidRDefault="00455604" w:rsidP="007F7931">
      <w:pPr>
        <w:jc w:val="both"/>
        <w:rPr>
          <w:rFonts w:cs="Arial"/>
        </w:rPr>
      </w:pPr>
    </w:p>
    <w:sectPr w:rsidR="00455604" w:rsidSect="00BB32F4">
      <w:footerReference w:type="even" r:id="rId9"/>
      <w:footerReference w:type="default" r:id="rId10"/>
      <w:pgSz w:w="11906" w:h="16838" w:code="9"/>
      <w:pgMar w:top="851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35" w:rsidRDefault="00754135">
      <w:r>
        <w:separator/>
      </w:r>
    </w:p>
  </w:endnote>
  <w:endnote w:type="continuationSeparator" w:id="0">
    <w:p w:rsidR="00754135" w:rsidRDefault="0075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56" w:rsidRDefault="00351756" w:rsidP="00F127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1756" w:rsidRDefault="003517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56" w:rsidRDefault="00351756" w:rsidP="000F7AA7">
    <w:pPr>
      <w:pStyle w:val="Zpat"/>
      <w:framePr w:wrap="around" w:vAnchor="text" w:hAnchor="page" w:x="1419" w:y="-615"/>
      <w:jc w:val="center"/>
      <w:rPr>
        <w:rStyle w:val="slostrnky"/>
      </w:rPr>
    </w:pPr>
  </w:p>
  <w:p w:rsidR="00351756" w:rsidRPr="001A2BF8" w:rsidRDefault="00351756" w:rsidP="00047240">
    <w:pPr>
      <w:pStyle w:val="Zpat"/>
      <w:jc w:val="center"/>
      <w:rPr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35" w:rsidRDefault="00754135">
      <w:r>
        <w:separator/>
      </w:r>
    </w:p>
  </w:footnote>
  <w:footnote w:type="continuationSeparator" w:id="0">
    <w:p w:rsidR="00754135" w:rsidRDefault="0075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513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53E3C31"/>
    <w:multiLevelType w:val="hybridMultilevel"/>
    <w:tmpl w:val="DE2247DE"/>
    <w:lvl w:ilvl="0" w:tplc="6E1EDB2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86E8A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C818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8980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4500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A071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44E0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C8C8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0B52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B71078"/>
    <w:multiLevelType w:val="multilevel"/>
    <w:tmpl w:val="DB6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204EA"/>
    <w:multiLevelType w:val="hybridMultilevel"/>
    <w:tmpl w:val="7B4A414C"/>
    <w:lvl w:ilvl="0" w:tplc="5C4E9E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00864">
      <w:start w:val="71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45B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CA4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86C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2D4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88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AC0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C34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A4868"/>
    <w:multiLevelType w:val="hybridMultilevel"/>
    <w:tmpl w:val="FCEA4D12"/>
    <w:lvl w:ilvl="0" w:tplc="6B1C9BCA">
      <w:start w:val="1"/>
      <w:numFmt w:val="lowerLetter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D720C"/>
    <w:multiLevelType w:val="hybridMultilevel"/>
    <w:tmpl w:val="729C5188"/>
    <w:lvl w:ilvl="0" w:tplc="04050005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89425EC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D2529DE"/>
    <w:multiLevelType w:val="hybridMultilevel"/>
    <w:tmpl w:val="AA924AD0"/>
    <w:lvl w:ilvl="0" w:tplc="655E4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D2B74"/>
    <w:multiLevelType w:val="multilevel"/>
    <w:tmpl w:val="C4661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7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DB86989"/>
    <w:multiLevelType w:val="hybridMultilevel"/>
    <w:tmpl w:val="8FB829E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01B28"/>
    <w:multiLevelType w:val="hybridMultilevel"/>
    <w:tmpl w:val="E96E9DF4"/>
    <w:lvl w:ilvl="0" w:tplc="05920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C6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29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48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48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44D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2AF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E2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BF83DEA"/>
    <w:multiLevelType w:val="hybridMultilevel"/>
    <w:tmpl w:val="F63C2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F5DE5"/>
    <w:multiLevelType w:val="hybridMultilevel"/>
    <w:tmpl w:val="DDA8F11E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09B1A24"/>
    <w:multiLevelType w:val="multilevel"/>
    <w:tmpl w:val="B46C47E4"/>
    <w:lvl w:ilvl="0">
      <w:start w:val="2"/>
      <w:numFmt w:val="decimal"/>
      <w:pStyle w:val="FSCNadpis1slovan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FSCNadpis3slovan"/>
      <w:lvlText w:val="%1.%2.%3"/>
      <w:lvlJc w:val="left"/>
      <w:pPr>
        <w:tabs>
          <w:tab w:val="num" w:pos="1134"/>
        </w:tabs>
        <w:ind w:left="1304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FSCNadpis4slovan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auto"/>
        <w:sz w:val="24"/>
        <w:szCs w:val="24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3C62CE3"/>
    <w:multiLevelType w:val="hybridMultilevel"/>
    <w:tmpl w:val="6F405D4E"/>
    <w:lvl w:ilvl="0" w:tplc="929C160C">
      <w:start w:val="1"/>
      <w:numFmt w:val="lowerLetter"/>
      <w:lvlText w:val="%1."/>
      <w:lvlJc w:val="left"/>
      <w:pPr>
        <w:tabs>
          <w:tab w:val="num" w:pos="907"/>
        </w:tabs>
        <w:ind w:left="907" w:hanging="283"/>
      </w:pPr>
      <w:rPr>
        <w:rFonts w:hint="default"/>
        <w:b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C4EA4"/>
    <w:multiLevelType w:val="hybridMultilevel"/>
    <w:tmpl w:val="5FCC730E"/>
    <w:lvl w:ilvl="0" w:tplc="AF9219E4">
      <w:start w:val="1"/>
      <w:numFmt w:val="bullet"/>
      <w:lvlText w:val="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634A5876"/>
    <w:multiLevelType w:val="hybridMultilevel"/>
    <w:tmpl w:val="D6564FEE"/>
    <w:lvl w:ilvl="0" w:tplc="6B1C9BCA">
      <w:start w:val="1"/>
      <w:numFmt w:val="lowerLetter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CF71BE"/>
    <w:multiLevelType w:val="hybridMultilevel"/>
    <w:tmpl w:val="C5B2D7A4"/>
    <w:lvl w:ilvl="0" w:tplc="6F520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4E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46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26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08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5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E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F8C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63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4AC3472"/>
    <w:multiLevelType w:val="hybridMultilevel"/>
    <w:tmpl w:val="C5FAA73E"/>
    <w:lvl w:ilvl="0">
      <w:start w:val="1"/>
      <w:numFmt w:val="bullet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63F7E"/>
    <w:multiLevelType w:val="hybridMultilevel"/>
    <w:tmpl w:val="083E83EE"/>
    <w:lvl w:ilvl="0">
      <w:start w:val="1"/>
      <w:numFmt w:val="lowerLetter"/>
      <w:lvlText w:val="%1."/>
      <w:lvlJc w:val="left"/>
      <w:pPr>
        <w:tabs>
          <w:tab w:val="num" w:pos="907"/>
        </w:tabs>
        <w:ind w:left="907" w:hanging="283"/>
      </w:pPr>
      <w:rPr>
        <w:rFonts w:hint="default"/>
        <w:b/>
        <w:i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18"/>
  </w:num>
  <w:num w:numId="9">
    <w:abstractNumId w:val="14"/>
  </w:num>
  <w:num w:numId="10">
    <w:abstractNumId w:val="16"/>
  </w:num>
  <w:num w:numId="11">
    <w:abstractNumId w:val="4"/>
  </w:num>
  <w:num w:numId="12">
    <w:abstractNumId w:val="19"/>
  </w:num>
  <w:num w:numId="13">
    <w:abstractNumId w:val="8"/>
  </w:num>
  <w:num w:numId="14">
    <w:abstractNumId w:val="3"/>
  </w:num>
  <w:num w:numId="15">
    <w:abstractNumId w:val="1"/>
  </w:num>
  <w:num w:numId="16">
    <w:abstractNumId w:val="10"/>
  </w:num>
  <w:num w:numId="17">
    <w:abstractNumId w:val="17"/>
  </w:num>
  <w:num w:numId="18">
    <w:abstractNumId w:val="15"/>
  </w:num>
  <w:num w:numId="19">
    <w:abstractNumId w:val="11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26"/>
    <w:rsid w:val="00014FBF"/>
    <w:rsid w:val="00022BE6"/>
    <w:rsid w:val="000367CA"/>
    <w:rsid w:val="00045138"/>
    <w:rsid w:val="00047240"/>
    <w:rsid w:val="0005081D"/>
    <w:rsid w:val="00057CA9"/>
    <w:rsid w:val="000659F5"/>
    <w:rsid w:val="000669F6"/>
    <w:rsid w:val="00070892"/>
    <w:rsid w:val="0007479C"/>
    <w:rsid w:val="000834C8"/>
    <w:rsid w:val="00083AC2"/>
    <w:rsid w:val="000926A8"/>
    <w:rsid w:val="00096E4F"/>
    <w:rsid w:val="000A4280"/>
    <w:rsid w:val="000B0115"/>
    <w:rsid w:val="000B4F3B"/>
    <w:rsid w:val="000B6290"/>
    <w:rsid w:val="000C6E59"/>
    <w:rsid w:val="000D47DF"/>
    <w:rsid w:val="000E3DBF"/>
    <w:rsid w:val="000E648A"/>
    <w:rsid w:val="000F0BC1"/>
    <w:rsid w:val="000F2FD0"/>
    <w:rsid w:val="000F35AC"/>
    <w:rsid w:val="000F7AA7"/>
    <w:rsid w:val="00103EF2"/>
    <w:rsid w:val="0010765A"/>
    <w:rsid w:val="00111407"/>
    <w:rsid w:val="00115EAC"/>
    <w:rsid w:val="00122AD5"/>
    <w:rsid w:val="00122B16"/>
    <w:rsid w:val="0017128F"/>
    <w:rsid w:val="00177F35"/>
    <w:rsid w:val="00181656"/>
    <w:rsid w:val="00183E10"/>
    <w:rsid w:val="0018635A"/>
    <w:rsid w:val="00190744"/>
    <w:rsid w:val="0019608D"/>
    <w:rsid w:val="00196CE1"/>
    <w:rsid w:val="00197162"/>
    <w:rsid w:val="001A0AFE"/>
    <w:rsid w:val="001A2BF8"/>
    <w:rsid w:val="001A3D62"/>
    <w:rsid w:val="001A487D"/>
    <w:rsid w:val="001A684E"/>
    <w:rsid w:val="001B4E03"/>
    <w:rsid w:val="001D149B"/>
    <w:rsid w:val="001D292B"/>
    <w:rsid w:val="001F10C5"/>
    <w:rsid w:val="001F4CFD"/>
    <w:rsid w:val="001F7C67"/>
    <w:rsid w:val="00204EFB"/>
    <w:rsid w:val="00206BE0"/>
    <w:rsid w:val="0021236C"/>
    <w:rsid w:val="00226826"/>
    <w:rsid w:val="00227C26"/>
    <w:rsid w:val="00265BD6"/>
    <w:rsid w:val="00270A1E"/>
    <w:rsid w:val="002840A8"/>
    <w:rsid w:val="0029028B"/>
    <w:rsid w:val="00294443"/>
    <w:rsid w:val="002A4D65"/>
    <w:rsid w:val="002A60BF"/>
    <w:rsid w:val="002C67E3"/>
    <w:rsid w:val="002D751F"/>
    <w:rsid w:val="002F22A1"/>
    <w:rsid w:val="002F61ED"/>
    <w:rsid w:val="003129BA"/>
    <w:rsid w:val="0031679B"/>
    <w:rsid w:val="003168CB"/>
    <w:rsid w:val="00316D66"/>
    <w:rsid w:val="00321FE7"/>
    <w:rsid w:val="003311E6"/>
    <w:rsid w:val="0034095F"/>
    <w:rsid w:val="00350C22"/>
    <w:rsid w:val="00351756"/>
    <w:rsid w:val="003522C8"/>
    <w:rsid w:val="003562C1"/>
    <w:rsid w:val="003604C2"/>
    <w:rsid w:val="00382666"/>
    <w:rsid w:val="003829FD"/>
    <w:rsid w:val="00387AC9"/>
    <w:rsid w:val="00395F18"/>
    <w:rsid w:val="003C7C22"/>
    <w:rsid w:val="003D2EB9"/>
    <w:rsid w:val="003D6EAA"/>
    <w:rsid w:val="003E72FF"/>
    <w:rsid w:val="003F5B3D"/>
    <w:rsid w:val="0040303B"/>
    <w:rsid w:val="00406C8A"/>
    <w:rsid w:val="004271EE"/>
    <w:rsid w:val="0043167A"/>
    <w:rsid w:val="004334BA"/>
    <w:rsid w:val="00435B3B"/>
    <w:rsid w:val="004440BB"/>
    <w:rsid w:val="004543B6"/>
    <w:rsid w:val="00455604"/>
    <w:rsid w:val="00466BA6"/>
    <w:rsid w:val="00473337"/>
    <w:rsid w:val="00477F1C"/>
    <w:rsid w:val="00482773"/>
    <w:rsid w:val="00490BDE"/>
    <w:rsid w:val="0049265C"/>
    <w:rsid w:val="00494357"/>
    <w:rsid w:val="004B3834"/>
    <w:rsid w:val="004B5167"/>
    <w:rsid w:val="004B6477"/>
    <w:rsid w:val="004C2A01"/>
    <w:rsid w:val="004C4F07"/>
    <w:rsid w:val="004C506D"/>
    <w:rsid w:val="004D01A4"/>
    <w:rsid w:val="004D306B"/>
    <w:rsid w:val="004E28C2"/>
    <w:rsid w:val="004E5CDD"/>
    <w:rsid w:val="004E62F7"/>
    <w:rsid w:val="00502249"/>
    <w:rsid w:val="00502904"/>
    <w:rsid w:val="00506C39"/>
    <w:rsid w:val="00510ABC"/>
    <w:rsid w:val="00511D41"/>
    <w:rsid w:val="00533B28"/>
    <w:rsid w:val="00536007"/>
    <w:rsid w:val="00553E9C"/>
    <w:rsid w:val="00554B29"/>
    <w:rsid w:val="005552C7"/>
    <w:rsid w:val="0055623E"/>
    <w:rsid w:val="00561656"/>
    <w:rsid w:val="005640ED"/>
    <w:rsid w:val="00564522"/>
    <w:rsid w:val="005767FE"/>
    <w:rsid w:val="00577DEA"/>
    <w:rsid w:val="00586989"/>
    <w:rsid w:val="0059261D"/>
    <w:rsid w:val="00592A3E"/>
    <w:rsid w:val="005A4168"/>
    <w:rsid w:val="005B4666"/>
    <w:rsid w:val="005B48AA"/>
    <w:rsid w:val="005C135A"/>
    <w:rsid w:val="005C7FD6"/>
    <w:rsid w:val="005E0D97"/>
    <w:rsid w:val="005E3277"/>
    <w:rsid w:val="005E3C8D"/>
    <w:rsid w:val="005F1D31"/>
    <w:rsid w:val="005F284D"/>
    <w:rsid w:val="005F2B52"/>
    <w:rsid w:val="005F2B96"/>
    <w:rsid w:val="006025B4"/>
    <w:rsid w:val="00602CC4"/>
    <w:rsid w:val="006046A4"/>
    <w:rsid w:val="0060584D"/>
    <w:rsid w:val="00612434"/>
    <w:rsid w:val="006200E5"/>
    <w:rsid w:val="0064494B"/>
    <w:rsid w:val="0064541F"/>
    <w:rsid w:val="0064788D"/>
    <w:rsid w:val="006643A4"/>
    <w:rsid w:val="00664CB1"/>
    <w:rsid w:val="006813F1"/>
    <w:rsid w:val="006A7674"/>
    <w:rsid w:val="006B584A"/>
    <w:rsid w:val="006C22C4"/>
    <w:rsid w:val="006D35C0"/>
    <w:rsid w:val="006D5E51"/>
    <w:rsid w:val="006D7C24"/>
    <w:rsid w:val="006E1290"/>
    <w:rsid w:val="006E1419"/>
    <w:rsid w:val="006E1A19"/>
    <w:rsid w:val="006E42A3"/>
    <w:rsid w:val="006E6EDA"/>
    <w:rsid w:val="006F15B3"/>
    <w:rsid w:val="00703C57"/>
    <w:rsid w:val="00707933"/>
    <w:rsid w:val="0071036D"/>
    <w:rsid w:val="007127F5"/>
    <w:rsid w:val="0071783C"/>
    <w:rsid w:val="0072123D"/>
    <w:rsid w:val="007251DE"/>
    <w:rsid w:val="00725F45"/>
    <w:rsid w:val="00727F97"/>
    <w:rsid w:val="00731748"/>
    <w:rsid w:val="00736409"/>
    <w:rsid w:val="007378FF"/>
    <w:rsid w:val="00750845"/>
    <w:rsid w:val="00752148"/>
    <w:rsid w:val="007534E7"/>
    <w:rsid w:val="00754135"/>
    <w:rsid w:val="0075561C"/>
    <w:rsid w:val="00756A0F"/>
    <w:rsid w:val="00774B35"/>
    <w:rsid w:val="0078020A"/>
    <w:rsid w:val="007905AA"/>
    <w:rsid w:val="00792A82"/>
    <w:rsid w:val="007B107B"/>
    <w:rsid w:val="007B7990"/>
    <w:rsid w:val="007C3332"/>
    <w:rsid w:val="007C58DF"/>
    <w:rsid w:val="007D6DA6"/>
    <w:rsid w:val="007E67E1"/>
    <w:rsid w:val="007F1037"/>
    <w:rsid w:val="007F2120"/>
    <w:rsid w:val="007F2DB9"/>
    <w:rsid w:val="007F7931"/>
    <w:rsid w:val="00807309"/>
    <w:rsid w:val="0081207E"/>
    <w:rsid w:val="0081314C"/>
    <w:rsid w:val="00815C33"/>
    <w:rsid w:val="00817632"/>
    <w:rsid w:val="00822005"/>
    <w:rsid w:val="00822592"/>
    <w:rsid w:val="00823F3B"/>
    <w:rsid w:val="008258AF"/>
    <w:rsid w:val="00833ADD"/>
    <w:rsid w:val="00834FEC"/>
    <w:rsid w:val="00836537"/>
    <w:rsid w:val="0083659D"/>
    <w:rsid w:val="008422DE"/>
    <w:rsid w:val="00842DA6"/>
    <w:rsid w:val="008616BE"/>
    <w:rsid w:val="00863BA1"/>
    <w:rsid w:val="008C68C1"/>
    <w:rsid w:val="008C7ED8"/>
    <w:rsid w:val="008E3C0B"/>
    <w:rsid w:val="008F07A4"/>
    <w:rsid w:val="00901BB8"/>
    <w:rsid w:val="00905834"/>
    <w:rsid w:val="00915292"/>
    <w:rsid w:val="00921CBB"/>
    <w:rsid w:val="00922465"/>
    <w:rsid w:val="00927D38"/>
    <w:rsid w:val="00930642"/>
    <w:rsid w:val="00943E53"/>
    <w:rsid w:val="009506DD"/>
    <w:rsid w:val="00951BFD"/>
    <w:rsid w:val="009538CC"/>
    <w:rsid w:val="009563CB"/>
    <w:rsid w:val="009624C0"/>
    <w:rsid w:val="00964AA6"/>
    <w:rsid w:val="0096682E"/>
    <w:rsid w:val="00971742"/>
    <w:rsid w:val="009743E6"/>
    <w:rsid w:val="009819CC"/>
    <w:rsid w:val="009829A7"/>
    <w:rsid w:val="00982E21"/>
    <w:rsid w:val="00986FF3"/>
    <w:rsid w:val="00996925"/>
    <w:rsid w:val="009A2281"/>
    <w:rsid w:val="009A2682"/>
    <w:rsid w:val="009B4100"/>
    <w:rsid w:val="009D1A4A"/>
    <w:rsid w:val="009D43E2"/>
    <w:rsid w:val="009D44A3"/>
    <w:rsid w:val="009D4E48"/>
    <w:rsid w:val="009D7B54"/>
    <w:rsid w:val="009F2253"/>
    <w:rsid w:val="009F2C94"/>
    <w:rsid w:val="009F4202"/>
    <w:rsid w:val="00A02705"/>
    <w:rsid w:val="00A11807"/>
    <w:rsid w:val="00A13CDC"/>
    <w:rsid w:val="00A17EDC"/>
    <w:rsid w:val="00A32EB1"/>
    <w:rsid w:val="00A3520F"/>
    <w:rsid w:val="00A352F1"/>
    <w:rsid w:val="00A4045E"/>
    <w:rsid w:val="00A5477A"/>
    <w:rsid w:val="00A56B82"/>
    <w:rsid w:val="00A647B0"/>
    <w:rsid w:val="00A724A3"/>
    <w:rsid w:val="00A76704"/>
    <w:rsid w:val="00A948B1"/>
    <w:rsid w:val="00AA0A86"/>
    <w:rsid w:val="00AA55DB"/>
    <w:rsid w:val="00AC03BD"/>
    <w:rsid w:val="00AD7E3C"/>
    <w:rsid w:val="00AF150D"/>
    <w:rsid w:val="00AF160F"/>
    <w:rsid w:val="00AF6002"/>
    <w:rsid w:val="00AF72BF"/>
    <w:rsid w:val="00AF7B4F"/>
    <w:rsid w:val="00B04B07"/>
    <w:rsid w:val="00B06134"/>
    <w:rsid w:val="00B125A6"/>
    <w:rsid w:val="00B163CF"/>
    <w:rsid w:val="00B20684"/>
    <w:rsid w:val="00B301A1"/>
    <w:rsid w:val="00B3707D"/>
    <w:rsid w:val="00B4275E"/>
    <w:rsid w:val="00B47C47"/>
    <w:rsid w:val="00B5320F"/>
    <w:rsid w:val="00B5636B"/>
    <w:rsid w:val="00B61227"/>
    <w:rsid w:val="00B6240B"/>
    <w:rsid w:val="00B632F0"/>
    <w:rsid w:val="00B65BC8"/>
    <w:rsid w:val="00B672B0"/>
    <w:rsid w:val="00B82AD7"/>
    <w:rsid w:val="00B92882"/>
    <w:rsid w:val="00B936D7"/>
    <w:rsid w:val="00BB32F4"/>
    <w:rsid w:val="00BC605E"/>
    <w:rsid w:val="00BD4AF5"/>
    <w:rsid w:val="00BE32A1"/>
    <w:rsid w:val="00BF10E4"/>
    <w:rsid w:val="00C27377"/>
    <w:rsid w:val="00C31F1F"/>
    <w:rsid w:val="00C47139"/>
    <w:rsid w:val="00C515D0"/>
    <w:rsid w:val="00C5406B"/>
    <w:rsid w:val="00C665C6"/>
    <w:rsid w:val="00C70AB6"/>
    <w:rsid w:val="00C73807"/>
    <w:rsid w:val="00C80B3A"/>
    <w:rsid w:val="00C82936"/>
    <w:rsid w:val="00C93155"/>
    <w:rsid w:val="00C93297"/>
    <w:rsid w:val="00C93DD4"/>
    <w:rsid w:val="00CA1B88"/>
    <w:rsid w:val="00CA2BC8"/>
    <w:rsid w:val="00CB0507"/>
    <w:rsid w:val="00CB4D7C"/>
    <w:rsid w:val="00CC0480"/>
    <w:rsid w:val="00CE4130"/>
    <w:rsid w:val="00CE58F1"/>
    <w:rsid w:val="00CE5B22"/>
    <w:rsid w:val="00CE751D"/>
    <w:rsid w:val="00CF26F5"/>
    <w:rsid w:val="00D01CA5"/>
    <w:rsid w:val="00D06BCF"/>
    <w:rsid w:val="00D12481"/>
    <w:rsid w:val="00D33A07"/>
    <w:rsid w:val="00D41219"/>
    <w:rsid w:val="00D5039F"/>
    <w:rsid w:val="00D50B13"/>
    <w:rsid w:val="00D51949"/>
    <w:rsid w:val="00D5275F"/>
    <w:rsid w:val="00D5291B"/>
    <w:rsid w:val="00D54C5F"/>
    <w:rsid w:val="00D550E4"/>
    <w:rsid w:val="00D5707A"/>
    <w:rsid w:val="00D61CFA"/>
    <w:rsid w:val="00D8163B"/>
    <w:rsid w:val="00D925AD"/>
    <w:rsid w:val="00DA611F"/>
    <w:rsid w:val="00DB6713"/>
    <w:rsid w:val="00DD2167"/>
    <w:rsid w:val="00DD3120"/>
    <w:rsid w:val="00DD49B3"/>
    <w:rsid w:val="00DE36F4"/>
    <w:rsid w:val="00DE78DE"/>
    <w:rsid w:val="00DF17CE"/>
    <w:rsid w:val="00E06C03"/>
    <w:rsid w:val="00E205F0"/>
    <w:rsid w:val="00E2191B"/>
    <w:rsid w:val="00E309C2"/>
    <w:rsid w:val="00E3114D"/>
    <w:rsid w:val="00E314F2"/>
    <w:rsid w:val="00E31887"/>
    <w:rsid w:val="00E360F9"/>
    <w:rsid w:val="00E46047"/>
    <w:rsid w:val="00E463C9"/>
    <w:rsid w:val="00E505B9"/>
    <w:rsid w:val="00E61F49"/>
    <w:rsid w:val="00E62763"/>
    <w:rsid w:val="00E66AD1"/>
    <w:rsid w:val="00E70616"/>
    <w:rsid w:val="00E72D77"/>
    <w:rsid w:val="00E81814"/>
    <w:rsid w:val="00E97578"/>
    <w:rsid w:val="00EA1F22"/>
    <w:rsid w:val="00EA2E64"/>
    <w:rsid w:val="00EA3DEE"/>
    <w:rsid w:val="00EB1139"/>
    <w:rsid w:val="00EE0E9B"/>
    <w:rsid w:val="00EE153E"/>
    <w:rsid w:val="00F127FD"/>
    <w:rsid w:val="00F13332"/>
    <w:rsid w:val="00F16A6D"/>
    <w:rsid w:val="00F2508E"/>
    <w:rsid w:val="00F251D3"/>
    <w:rsid w:val="00F3609C"/>
    <w:rsid w:val="00F40632"/>
    <w:rsid w:val="00F50CF4"/>
    <w:rsid w:val="00F6430C"/>
    <w:rsid w:val="00F658B5"/>
    <w:rsid w:val="00F65C6A"/>
    <w:rsid w:val="00F75680"/>
    <w:rsid w:val="00F81498"/>
    <w:rsid w:val="00F8463D"/>
    <w:rsid w:val="00F9678B"/>
    <w:rsid w:val="00FB3256"/>
    <w:rsid w:val="00FB34D3"/>
    <w:rsid w:val="00FD13A4"/>
    <w:rsid w:val="00FD1A15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6DCF18"/>
  <w15:chartTrackingRefBased/>
  <w15:docId w15:val="{3100BEB4-5E4B-4A94-B193-194A3DA9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3A4"/>
    <w:rPr>
      <w:rFonts w:ascii="Arial" w:hAnsi="Arial"/>
    </w:rPr>
  </w:style>
  <w:style w:type="paragraph" w:styleId="Nadpis1">
    <w:name w:val="heading 1"/>
    <w:basedOn w:val="Normln"/>
    <w:next w:val="Normln"/>
    <w:qFormat/>
    <w:rsid w:val="00226826"/>
    <w:pPr>
      <w:keepNext/>
      <w:numPr>
        <w:numId w:val="1"/>
      </w:numPr>
      <w:spacing w:line="0" w:lineRule="atLeast"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226826"/>
    <w:pPr>
      <w:keepNext/>
      <w:numPr>
        <w:ilvl w:val="1"/>
        <w:numId w:val="1"/>
      </w:numPr>
      <w:spacing w:line="0" w:lineRule="atLeast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22682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26826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1A0AFE"/>
    <w:pPr>
      <w:keepNext/>
      <w:tabs>
        <w:tab w:val="num" w:pos="1296"/>
      </w:tabs>
      <w:ind w:left="1296" w:hanging="1296"/>
      <w:jc w:val="center"/>
      <w:outlineLvl w:val="6"/>
    </w:pPr>
    <w:rPr>
      <w:rFonts w:ascii="Times New Roman" w:hAnsi="Times New Roman"/>
      <w:b/>
      <w:i/>
      <w:sz w:val="24"/>
    </w:rPr>
  </w:style>
  <w:style w:type="paragraph" w:styleId="Nadpis8">
    <w:name w:val="heading 8"/>
    <w:basedOn w:val="Normln"/>
    <w:next w:val="Normln"/>
    <w:qFormat/>
    <w:rsid w:val="00226826"/>
    <w:pPr>
      <w:keepNext/>
      <w:numPr>
        <w:ilvl w:val="7"/>
        <w:numId w:val="1"/>
      </w:numPr>
      <w:jc w:val="center"/>
      <w:outlineLvl w:val="7"/>
    </w:pPr>
    <w:rPr>
      <w:b/>
      <w:sz w:val="36"/>
    </w:rPr>
  </w:style>
  <w:style w:type="paragraph" w:styleId="Nadpis9">
    <w:name w:val="heading 9"/>
    <w:basedOn w:val="Normln"/>
    <w:next w:val="Normln"/>
    <w:qFormat/>
    <w:rsid w:val="00226826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2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4926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265C"/>
  </w:style>
  <w:style w:type="paragraph" w:styleId="Zhlav">
    <w:name w:val="header"/>
    <w:basedOn w:val="Normln"/>
    <w:rsid w:val="0049265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115EAC"/>
    <w:rPr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rsid w:val="001A0AFE"/>
    <w:rPr>
      <w:b/>
      <w:i/>
      <w:sz w:val="24"/>
    </w:rPr>
  </w:style>
  <w:style w:type="paragraph" w:styleId="Obsah1">
    <w:name w:val="toc 1"/>
    <w:basedOn w:val="Normln"/>
    <w:next w:val="Normln"/>
    <w:autoRedefine/>
    <w:rsid w:val="001A0AFE"/>
    <w:pPr>
      <w:spacing w:before="60" w:after="120"/>
    </w:pPr>
    <w:rPr>
      <w:b/>
      <w:bCs/>
      <w:i/>
      <w:iCs/>
      <w:sz w:val="22"/>
      <w:szCs w:val="24"/>
    </w:rPr>
  </w:style>
  <w:style w:type="paragraph" w:styleId="Obsah2">
    <w:name w:val="toc 2"/>
    <w:basedOn w:val="Normln"/>
    <w:next w:val="Nadpis2"/>
    <w:autoRedefine/>
    <w:uiPriority w:val="39"/>
    <w:rsid w:val="001A0AFE"/>
    <w:pPr>
      <w:tabs>
        <w:tab w:val="left" w:pos="1200"/>
        <w:tab w:val="right" w:leader="dot" w:pos="9610"/>
      </w:tabs>
      <w:spacing w:before="120"/>
    </w:pPr>
    <w:rPr>
      <w:b/>
      <w:bCs/>
      <w:szCs w:val="22"/>
    </w:rPr>
  </w:style>
  <w:style w:type="paragraph" w:customStyle="1" w:styleId="Nadpis20">
    <w:name w:val="Nadpis2"/>
    <w:basedOn w:val="Normln"/>
    <w:rsid w:val="001A0AFE"/>
    <w:pPr>
      <w:spacing w:before="240"/>
      <w:jc w:val="both"/>
    </w:pPr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1A0A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0AFE"/>
    <w:rPr>
      <w:rFonts w:ascii="Tahoma" w:hAnsi="Tahoma" w:cs="Tahoma"/>
      <w:sz w:val="16"/>
      <w:szCs w:val="16"/>
    </w:rPr>
  </w:style>
  <w:style w:type="paragraph" w:styleId="slovanseznam3">
    <w:name w:val="List Number 3"/>
    <w:basedOn w:val="Normln"/>
    <w:rsid w:val="001A0AFE"/>
    <w:rPr>
      <w:rFonts w:ascii="Times New Roman" w:hAnsi="Times New Roman"/>
    </w:rPr>
  </w:style>
  <w:style w:type="numbering" w:customStyle="1" w:styleId="Styl1">
    <w:name w:val="Styl1"/>
    <w:basedOn w:val="Bezseznamu"/>
    <w:rsid w:val="001A0AFE"/>
    <w:pPr>
      <w:numPr>
        <w:numId w:val="6"/>
      </w:numPr>
    </w:pPr>
  </w:style>
  <w:style w:type="paragraph" w:customStyle="1" w:styleId="FSCNadpis1slovan">
    <w:name w:val="FSCNadpis1 číslovaný"/>
    <w:basedOn w:val="Normln"/>
    <w:rsid w:val="001A0AFE"/>
    <w:pPr>
      <w:numPr>
        <w:numId w:val="7"/>
      </w:numPr>
    </w:pPr>
    <w:rPr>
      <w:rFonts w:ascii="Times New Roman" w:hAnsi="Times New Roman"/>
    </w:rPr>
  </w:style>
  <w:style w:type="paragraph" w:customStyle="1" w:styleId="FSCNadpis2slovan">
    <w:name w:val="FSCNadpis2 číslovaný"/>
    <w:basedOn w:val="Normln"/>
    <w:rsid w:val="001A0AFE"/>
    <w:pPr>
      <w:numPr>
        <w:ilvl w:val="1"/>
        <w:numId w:val="7"/>
      </w:numPr>
    </w:pPr>
    <w:rPr>
      <w:rFonts w:ascii="Times New Roman" w:hAnsi="Times New Roman"/>
    </w:rPr>
  </w:style>
  <w:style w:type="paragraph" w:customStyle="1" w:styleId="FSCNadpis3slovan">
    <w:name w:val="FSCNadpis3 číslovaný"/>
    <w:basedOn w:val="Normln"/>
    <w:rsid w:val="001A0AFE"/>
    <w:pPr>
      <w:numPr>
        <w:ilvl w:val="2"/>
        <w:numId w:val="7"/>
      </w:numPr>
    </w:pPr>
    <w:rPr>
      <w:rFonts w:ascii="Times New Roman" w:hAnsi="Times New Roman"/>
    </w:rPr>
  </w:style>
  <w:style w:type="paragraph" w:customStyle="1" w:styleId="FSCNadpis4slovan">
    <w:name w:val="FSCNadpis4 číslovaný"/>
    <w:basedOn w:val="Normln"/>
    <w:rsid w:val="001A0AFE"/>
    <w:pPr>
      <w:numPr>
        <w:ilvl w:val="3"/>
        <w:numId w:val="7"/>
      </w:numPr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1A0AFE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1A0AFE"/>
    <w:rPr>
      <w:sz w:val="24"/>
    </w:rPr>
  </w:style>
  <w:style w:type="paragraph" w:styleId="Obsah3">
    <w:name w:val="toc 3"/>
    <w:basedOn w:val="Normln"/>
    <w:next w:val="Normln"/>
    <w:autoRedefine/>
    <w:rsid w:val="001A0AFE"/>
    <w:pPr>
      <w:ind w:left="403"/>
    </w:pPr>
  </w:style>
  <w:style w:type="paragraph" w:customStyle="1" w:styleId="Samotndek">
    <w:name w:val="Samotný řádek"/>
    <w:basedOn w:val="Normln"/>
    <w:rsid w:val="001A0AFE"/>
    <w:pPr>
      <w:jc w:val="both"/>
    </w:pPr>
    <w:rPr>
      <w:sz w:val="24"/>
    </w:rPr>
  </w:style>
  <w:style w:type="paragraph" w:styleId="Obsah5">
    <w:name w:val="toc 5"/>
    <w:basedOn w:val="Normln"/>
    <w:next w:val="Normln"/>
    <w:autoRedefine/>
    <w:rsid w:val="001A0AFE"/>
    <w:pPr>
      <w:numPr>
        <w:numId w:val="1"/>
      </w:numPr>
      <w:jc w:val="both"/>
    </w:pPr>
    <w:rPr>
      <w:rFonts w:ascii="Times New Roman" w:hAnsi="Times New Roman"/>
    </w:rPr>
  </w:style>
  <w:style w:type="paragraph" w:customStyle="1" w:styleId="Text">
    <w:name w:val="Text"/>
    <w:basedOn w:val="Normln"/>
    <w:autoRedefine/>
    <w:rsid w:val="001A0AFE"/>
    <w:pPr>
      <w:autoSpaceDE w:val="0"/>
      <w:autoSpaceDN w:val="0"/>
    </w:pPr>
    <w:rPr>
      <w:rFonts w:cs="Arial"/>
      <w:sz w:val="22"/>
      <w:szCs w:val="22"/>
      <w:lang w:val="en-US"/>
    </w:rPr>
  </w:style>
  <w:style w:type="paragraph" w:styleId="FormtovanvHTML">
    <w:name w:val="HTML Preformatted"/>
    <w:basedOn w:val="Normln"/>
    <w:link w:val="FormtovanvHTMLChar"/>
    <w:rsid w:val="001A0AFE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1A0AFE"/>
    <w:rPr>
      <w:rFonts w:ascii="Courier New" w:hAnsi="Courier New" w:cs="Courier New"/>
    </w:rPr>
  </w:style>
  <w:style w:type="paragraph" w:customStyle="1" w:styleId="Textodstavec">
    <w:name w:val="Text_odstavec"/>
    <w:basedOn w:val="Normln"/>
    <w:link w:val="TextodstavecChar"/>
    <w:rsid w:val="001A0AFE"/>
    <w:pPr>
      <w:spacing w:before="120" w:after="120"/>
      <w:jc w:val="both"/>
    </w:pPr>
    <w:rPr>
      <w:szCs w:val="24"/>
    </w:rPr>
  </w:style>
  <w:style w:type="character" w:customStyle="1" w:styleId="TextodstavecChar">
    <w:name w:val="Text_odstavec Char"/>
    <w:basedOn w:val="Standardnpsmoodstavce"/>
    <w:link w:val="Textodstavec"/>
    <w:rsid w:val="001A0AFE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A32EB1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197">
          <w:marLeft w:val="835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462">
          <w:marLeft w:val="418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508">
          <w:marLeft w:val="835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486">
          <w:marLeft w:val="835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3659">
          <w:marLeft w:val="547"/>
          <w:marRight w:val="0"/>
          <w:marTop w:val="77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453">
          <w:marLeft w:val="418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5001">
          <w:marLeft w:val="547"/>
          <w:marRight w:val="0"/>
          <w:marTop w:val="77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z@gas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AD9C-BE95-4CF6-8D1A-26B1238C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SEVEROMORAVSKÁ  PLYNÁRENSKÁ, A</vt:lpstr>
    </vt:vector>
  </TitlesOfParts>
  <Company>SMP, a.s.</Company>
  <LinksUpToDate>false</LinksUpToDate>
  <CharactersWithSpaces>2226</CharactersWithSpaces>
  <SharedDoc>false</SharedDoc>
  <HLinks>
    <vt:vector size="6" baseType="variant"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mailto:urazy@rwe.cz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SEVEROMORAVSKÁ  PLYNÁRENSKÁ, A</dc:title>
  <dc:subject/>
  <dc:creator>Daniel Šerek</dc:creator>
  <cp:keywords/>
  <dc:description/>
  <cp:lastModifiedBy>Michálek Martin</cp:lastModifiedBy>
  <cp:revision>2</cp:revision>
  <cp:lastPrinted>2011-11-09T12:56:00Z</cp:lastPrinted>
  <dcterms:created xsi:type="dcterms:W3CDTF">2020-01-24T05:57:00Z</dcterms:created>
  <dcterms:modified xsi:type="dcterms:W3CDTF">2020-01-24T05:57:00Z</dcterms:modified>
</cp:coreProperties>
</file>